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51C3E" w:rsidRPr="00151C3E" w:rsidRDefault="00151C3E" w:rsidP="00151C3E">
      <w:pPr>
        <w:shd w:val="clear" w:color="auto" w:fill="FDFDFD"/>
        <w:spacing w:before="390" w:after="540" w:line="312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111111"/>
          <w:sz w:val="44"/>
          <w:szCs w:val="44"/>
          <w:lang w:eastAsia="ru-RU"/>
        </w:rPr>
      </w:pPr>
      <w:r w:rsidRPr="00151C3E">
        <w:rPr>
          <w:rFonts w:ascii="Times New Roman" w:eastAsia="Times New Roman" w:hAnsi="Times New Roman" w:cs="Times New Roman"/>
          <w:color w:val="111111"/>
          <w:sz w:val="44"/>
          <w:szCs w:val="44"/>
          <w:lang w:eastAsia="ru-RU"/>
        </w:rPr>
        <w:t>Распоряжение Правительства Российской Федерации от 31.07.2024 г. № 2016-р</w:t>
      </w:r>
    </w:p>
    <w:p w:rsidR="00151C3E" w:rsidRPr="00151C3E" w:rsidRDefault="00151C3E" w:rsidP="00151C3E">
      <w:pPr>
        <w:shd w:val="clear" w:color="auto" w:fill="FDFDFD"/>
        <w:spacing w:line="27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151C3E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eastAsia="ru-RU"/>
        </w:rPr>
        <w:t>31 июля 2024</w:t>
      </w:r>
    </w:p>
    <w:p w:rsidR="00151C3E" w:rsidRPr="00151C3E" w:rsidRDefault="00151C3E" w:rsidP="00151C3E">
      <w:pPr>
        <w:shd w:val="clear" w:color="auto" w:fill="FDFDFD"/>
        <w:textAlignment w:val="baseline"/>
        <w:rPr>
          <w:rFonts w:ascii="Times New Roman" w:eastAsia="Times New Roman" w:hAnsi="Times New Roman" w:cs="Times New Roman"/>
          <w:color w:val="111111"/>
          <w:sz w:val="33"/>
          <w:szCs w:val="33"/>
          <w:lang w:eastAsia="ru-RU"/>
        </w:rPr>
      </w:pPr>
      <w:r w:rsidRPr="00151C3E">
        <w:rPr>
          <w:rFonts w:ascii="Times New Roman" w:eastAsia="Times New Roman" w:hAnsi="Times New Roman" w:cs="Times New Roman"/>
          <w:color w:val="111111"/>
          <w:sz w:val="33"/>
          <w:szCs w:val="33"/>
          <w:lang w:eastAsia="ru-RU"/>
        </w:rPr>
        <w:t> </w:t>
      </w:r>
    </w:p>
    <w:p w:rsidR="00151C3E" w:rsidRPr="00151C3E" w:rsidRDefault="00151C3E" w:rsidP="00151C3E">
      <w:pPr>
        <w:shd w:val="clear" w:color="auto" w:fill="FDFDFD"/>
        <w:contextualSpacing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111111"/>
          <w:lang w:eastAsia="ru-RU"/>
        </w:rPr>
      </w:pPr>
      <w:r w:rsidRPr="00151C3E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ПРАВИТЕЛЬСТВО РОССИЙСКОЙ ФЕДЕРАЦИИ</w:t>
      </w:r>
    </w:p>
    <w:p w:rsidR="00151C3E" w:rsidRPr="00151C3E" w:rsidRDefault="00151C3E" w:rsidP="00151C3E">
      <w:pPr>
        <w:shd w:val="clear" w:color="auto" w:fill="FDFDFD"/>
        <w:contextualSpacing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111111"/>
          <w:lang w:eastAsia="ru-RU"/>
        </w:rPr>
      </w:pPr>
      <w:r w:rsidRPr="00151C3E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РАСПОРЯЖЕНИЕ</w:t>
      </w:r>
    </w:p>
    <w:p w:rsidR="00151C3E" w:rsidRPr="00151C3E" w:rsidRDefault="00151C3E" w:rsidP="00151C3E">
      <w:pPr>
        <w:shd w:val="clear" w:color="auto" w:fill="FDFDFD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111111"/>
          <w:lang w:eastAsia="ru-RU"/>
        </w:rPr>
      </w:pPr>
      <w:r w:rsidRPr="00151C3E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от 31 июля 2024 г. № 2016-р</w:t>
      </w:r>
    </w:p>
    <w:p w:rsidR="00151C3E" w:rsidRPr="00151C3E" w:rsidRDefault="00151C3E" w:rsidP="00151C3E">
      <w:pPr>
        <w:shd w:val="clear" w:color="auto" w:fill="FDFDFD"/>
        <w:contextualSpacing/>
        <w:textAlignment w:val="baseline"/>
        <w:rPr>
          <w:rFonts w:ascii="Times New Roman" w:eastAsia="Times New Roman" w:hAnsi="Times New Roman" w:cs="Times New Roman"/>
          <w:color w:val="111111"/>
          <w:sz w:val="33"/>
          <w:szCs w:val="33"/>
          <w:lang w:eastAsia="ru-RU"/>
        </w:rPr>
      </w:pPr>
      <w:r w:rsidRPr="00151C3E">
        <w:rPr>
          <w:rFonts w:ascii="Times New Roman" w:eastAsia="Times New Roman" w:hAnsi="Times New Roman" w:cs="Times New Roman"/>
          <w:color w:val="111111"/>
          <w:sz w:val="33"/>
          <w:szCs w:val="33"/>
          <w:lang w:eastAsia="ru-RU"/>
        </w:rPr>
        <w:t> </w:t>
      </w:r>
    </w:p>
    <w:p w:rsidR="00151C3E" w:rsidRPr="00151C3E" w:rsidRDefault="00151C3E" w:rsidP="00151C3E">
      <w:pPr>
        <w:shd w:val="clear" w:color="auto" w:fill="FDFDFD"/>
        <w:contextualSpacing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111111"/>
          <w:lang w:eastAsia="ru-RU"/>
        </w:rPr>
      </w:pPr>
      <w:r w:rsidRPr="00151C3E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МОСКВА</w:t>
      </w:r>
    </w:p>
    <w:p w:rsidR="00151C3E" w:rsidRPr="00151C3E" w:rsidRDefault="00151C3E" w:rsidP="00151C3E">
      <w:pPr>
        <w:shd w:val="clear" w:color="auto" w:fill="FDFDFD"/>
        <w:textAlignment w:val="baseline"/>
        <w:rPr>
          <w:rFonts w:ascii="Times New Roman" w:eastAsia="Times New Roman" w:hAnsi="Times New Roman" w:cs="Times New Roman"/>
          <w:color w:val="111111"/>
          <w:sz w:val="33"/>
          <w:szCs w:val="33"/>
          <w:lang w:eastAsia="ru-RU"/>
        </w:rPr>
      </w:pPr>
      <w:r w:rsidRPr="00151C3E">
        <w:rPr>
          <w:rFonts w:ascii="Times New Roman" w:eastAsia="Times New Roman" w:hAnsi="Times New Roman" w:cs="Times New Roman"/>
          <w:color w:val="111111"/>
          <w:sz w:val="33"/>
          <w:szCs w:val="33"/>
          <w:lang w:eastAsia="ru-RU"/>
        </w:rPr>
        <w:t> </w:t>
      </w:r>
    </w:p>
    <w:p w:rsidR="00151C3E" w:rsidRPr="00151C3E" w:rsidRDefault="00151C3E" w:rsidP="00151C3E">
      <w:pPr>
        <w:shd w:val="clear" w:color="auto" w:fill="FDFDFD"/>
        <w:spacing w:line="240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1C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 исполнение Указа Президента Российской Федерации от 26 февраля 2024 г. № 140 </w:t>
      </w:r>
      <w:r w:rsidR="00AB33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</w:t>
      </w:r>
      <w:r w:rsidRPr="00151C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 праздновании 150-летия Союза театральных деятелей Российской Федерации</w:t>
      </w:r>
      <w:r w:rsidR="00AB33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  <w:r w:rsidRPr="00151C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151C3E" w:rsidRPr="00151C3E" w:rsidRDefault="00151C3E" w:rsidP="00151C3E">
      <w:pPr>
        <w:shd w:val="clear" w:color="auto" w:fill="FDFDFD"/>
        <w:spacing w:line="240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1C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 Утвердить состав организационного комитета по подготовке и проведению празднования 150-летия Союза театральных деятелей Российской Федерации (прилагается).</w:t>
      </w:r>
    </w:p>
    <w:p w:rsidR="00151C3E" w:rsidRPr="00151C3E" w:rsidRDefault="00151C3E" w:rsidP="00151C3E">
      <w:pPr>
        <w:shd w:val="clear" w:color="auto" w:fill="FDFDFD"/>
        <w:spacing w:line="240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151C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2. Принять к сведению, что председателем организационного комитета по подготовке и проведению празднования 150-летия Союза театральных деятелей Российской Федерации Указом Президента Российской Федерации от 26 февраля 2024 г. № 140 </w:t>
      </w:r>
      <w:r w:rsidR="00AB33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</w:t>
      </w:r>
      <w:r w:rsidRPr="00151C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 праздновании 150-летия Союза театральных деятелей Российской Федерации</w:t>
      </w:r>
      <w:r w:rsidR="00AB33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  <w:r w:rsidRPr="00151C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назначен первый заместитель Руководителя Администрации Президента Российской Федерации </w:t>
      </w:r>
      <w:r w:rsidRPr="00151C3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Кириенко С.В. </w:t>
      </w:r>
    </w:p>
    <w:p w:rsidR="00151C3E" w:rsidRPr="00151C3E" w:rsidRDefault="00151C3E" w:rsidP="00151C3E">
      <w:pPr>
        <w:shd w:val="clear" w:color="auto" w:fill="FDFDFD"/>
        <w:spacing w:line="240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1C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 Организационно-техническое обеспечение деятельности организационного комитета, указанного в пункте 1 настоящего распоряжения, возложить на Минкультуры России.</w:t>
      </w:r>
    </w:p>
    <w:p w:rsidR="00151C3E" w:rsidRPr="00151C3E" w:rsidRDefault="00151C3E" w:rsidP="00151C3E">
      <w:pPr>
        <w:shd w:val="clear" w:color="auto" w:fill="FDFDFD"/>
        <w:spacing w:line="240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1C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151C3E" w:rsidRPr="00151C3E" w:rsidRDefault="00151C3E" w:rsidP="00151C3E">
      <w:pPr>
        <w:shd w:val="clear" w:color="auto" w:fill="FDFDFD"/>
        <w:spacing w:line="240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1C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151C3E" w:rsidRPr="00151C3E" w:rsidRDefault="00151C3E" w:rsidP="00151C3E">
      <w:pPr>
        <w:shd w:val="clear" w:color="auto" w:fill="FDFDFD"/>
        <w:contextualSpacing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1C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Председатель Правительства Российско</w:t>
      </w:r>
      <w:r w:rsidRPr="00151C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й </w:t>
      </w:r>
      <w:r w:rsidRPr="00151C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Федерации                  </w:t>
      </w:r>
      <w:r w:rsidR="00AB33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</w:t>
      </w:r>
      <w:r w:rsidRPr="00151C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М.</w:t>
      </w:r>
      <w:r w:rsidRPr="00151C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151C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Мишустин</w:t>
      </w:r>
      <w:proofErr w:type="spellEnd"/>
    </w:p>
    <w:p w:rsidR="00151C3E" w:rsidRPr="00151C3E" w:rsidRDefault="00151C3E" w:rsidP="00151C3E">
      <w:pPr>
        <w:shd w:val="clear" w:color="auto" w:fill="FDFDFD"/>
        <w:spacing w:line="240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1C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151C3E" w:rsidRPr="00151C3E" w:rsidRDefault="00151C3E" w:rsidP="00151C3E">
      <w:pPr>
        <w:shd w:val="clear" w:color="auto" w:fill="FDFDFD"/>
        <w:spacing w:line="240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1C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151C3E" w:rsidRDefault="00151C3E" w:rsidP="00151C3E">
      <w:pPr>
        <w:shd w:val="clear" w:color="auto" w:fill="FDFDFD"/>
        <w:spacing w:line="240" w:lineRule="atLeast"/>
        <w:ind w:firstLine="709"/>
        <w:contextualSpacing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111111"/>
          <w:lang w:eastAsia="ru-RU"/>
        </w:rPr>
      </w:pPr>
    </w:p>
    <w:p w:rsidR="00151C3E" w:rsidRDefault="00151C3E" w:rsidP="00151C3E">
      <w:pPr>
        <w:shd w:val="clear" w:color="auto" w:fill="FDFDFD"/>
        <w:spacing w:line="240" w:lineRule="atLeast"/>
        <w:contextualSpacing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111111"/>
          <w:lang w:eastAsia="ru-RU"/>
        </w:rPr>
      </w:pPr>
    </w:p>
    <w:p w:rsidR="00151C3E" w:rsidRDefault="00151C3E" w:rsidP="00151C3E">
      <w:pPr>
        <w:shd w:val="clear" w:color="auto" w:fill="FDFDFD"/>
        <w:spacing w:line="240" w:lineRule="atLeast"/>
        <w:contextualSpacing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111111"/>
          <w:lang w:eastAsia="ru-RU"/>
        </w:rPr>
      </w:pPr>
    </w:p>
    <w:p w:rsidR="00151C3E" w:rsidRDefault="00151C3E" w:rsidP="00151C3E">
      <w:pPr>
        <w:shd w:val="clear" w:color="auto" w:fill="FDFDFD"/>
        <w:spacing w:line="240" w:lineRule="atLeast"/>
        <w:contextualSpacing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111111"/>
          <w:lang w:eastAsia="ru-RU"/>
        </w:rPr>
      </w:pPr>
    </w:p>
    <w:p w:rsidR="00151C3E" w:rsidRDefault="00151C3E" w:rsidP="00151C3E">
      <w:pPr>
        <w:shd w:val="clear" w:color="auto" w:fill="FDFDFD"/>
        <w:spacing w:line="240" w:lineRule="atLeast"/>
        <w:contextualSpacing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111111"/>
          <w:lang w:eastAsia="ru-RU"/>
        </w:rPr>
      </w:pPr>
    </w:p>
    <w:p w:rsidR="00151C3E" w:rsidRDefault="00151C3E" w:rsidP="00151C3E">
      <w:pPr>
        <w:shd w:val="clear" w:color="auto" w:fill="FDFDFD"/>
        <w:spacing w:line="240" w:lineRule="atLeast"/>
        <w:contextualSpacing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111111"/>
          <w:lang w:eastAsia="ru-RU"/>
        </w:rPr>
      </w:pPr>
    </w:p>
    <w:p w:rsidR="00151C3E" w:rsidRDefault="00151C3E" w:rsidP="00151C3E">
      <w:pPr>
        <w:shd w:val="clear" w:color="auto" w:fill="FDFDFD"/>
        <w:spacing w:line="240" w:lineRule="atLeast"/>
        <w:contextualSpacing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111111"/>
          <w:lang w:eastAsia="ru-RU"/>
        </w:rPr>
      </w:pPr>
    </w:p>
    <w:p w:rsidR="00151C3E" w:rsidRDefault="00151C3E" w:rsidP="00151C3E">
      <w:pPr>
        <w:shd w:val="clear" w:color="auto" w:fill="FDFDFD"/>
        <w:spacing w:line="240" w:lineRule="atLeast"/>
        <w:contextualSpacing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111111"/>
          <w:lang w:eastAsia="ru-RU"/>
        </w:rPr>
      </w:pPr>
    </w:p>
    <w:p w:rsidR="00784BC4" w:rsidRDefault="00784BC4" w:rsidP="00151C3E">
      <w:pPr>
        <w:shd w:val="clear" w:color="auto" w:fill="FDFDFD"/>
        <w:spacing w:line="240" w:lineRule="atLeast"/>
        <w:contextualSpacing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784BC4" w:rsidRDefault="00784BC4" w:rsidP="00151C3E">
      <w:pPr>
        <w:shd w:val="clear" w:color="auto" w:fill="FDFDFD"/>
        <w:spacing w:line="240" w:lineRule="atLeast"/>
        <w:contextualSpacing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784BC4" w:rsidRDefault="00784BC4" w:rsidP="00151C3E">
      <w:pPr>
        <w:shd w:val="clear" w:color="auto" w:fill="FDFDFD"/>
        <w:spacing w:line="240" w:lineRule="atLeast"/>
        <w:contextualSpacing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784BC4" w:rsidRDefault="00784BC4" w:rsidP="00151C3E">
      <w:pPr>
        <w:shd w:val="clear" w:color="auto" w:fill="FDFDFD"/>
        <w:spacing w:line="240" w:lineRule="atLeast"/>
        <w:contextualSpacing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784BC4" w:rsidRPr="00AB3320" w:rsidRDefault="00784BC4" w:rsidP="00AB3320">
      <w:pPr>
        <w:shd w:val="clear" w:color="auto" w:fill="FDFDFD"/>
        <w:spacing w:line="240" w:lineRule="atLeast"/>
        <w:ind w:left="5664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  <w:r w:rsidRPr="00151C3E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lastRenderedPageBreak/>
        <w:t xml:space="preserve">УТВЕРЖДЕН </w:t>
      </w:r>
    </w:p>
    <w:p w:rsidR="00AB3320" w:rsidRPr="00AB3320" w:rsidRDefault="00784BC4" w:rsidP="00AB3320">
      <w:pPr>
        <w:shd w:val="clear" w:color="auto" w:fill="FDFDFD"/>
        <w:spacing w:line="240" w:lineRule="atLeast"/>
        <w:ind w:left="5664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  <w:r w:rsidRPr="00151C3E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распоряжением Правительства </w:t>
      </w:r>
    </w:p>
    <w:p w:rsidR="00784BC4" w:rsidRPr="00AB3320" w:rsidRDefault="00784BC4" w:rsidP="00AB3320">
      <w:pPr>
        <w:shd w:val="clear" w:color="auto" w:fill="FDFDFD"/>
        <w:spacing w:line="240" w:lineRule="atLeast"/>
        <w:ind w:left="5664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  <w:r w:rsidRPr="00151C3E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Российской Федерации</w:t>
      </w:r>
      <w:r w:rsidRPr="00AB3320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 </w:t>
      </w:r>
    </w:p>
    <w:p w:rsidR="00784BC4" w:rsidRPr="00AB3320" w:rsidRDefault="00784BC4" w:rsidP="00AB3320">
      <w:pPr>
        <w:shd w:val="clear" w:color="auto" w:fill="FDFDFD"/>
        <w:spacing w:line="240" w:lineRule="atLeast"/>
        <w:ind w:left="5664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  <w:r w:rsidRPr="00151C3E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от 31 июля 2024 г. № 2016-р</w:t>
      </w:r>
      <w:r w:rsidRPr="00151C3E">
        <w:rPr>
          <w:rFonts w:ascii="Times New Roman" w:eastAsia="Times New Roman" w:hAnsi="Times New Roman" w:cs="Times New Roman"/>
          <w:color w:val="111111"/>
          <w:lang w:eastAsia="ru-RU"/>
        </w:rPr>
        <w:t> </w:t>
      </w:r>
    </w:p>
    <w:p w:rsidR="00784BC4" w:rsidRDefault="00784BC4" w:rsidP="00151C3E">
      <w:pPr>
        <w:shd w:val="clear" w:color="auto" w:fill="FDFDFD"/>
        <w:spacing w:line="240" w:lineRule="atLeast"/>
        <w:contextualSpacing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151C3E" w:rsidRPr="00151C3E" w:rsidRDefault="00151C3E" w:rsidP="00151C3E">
      <w:pPr>
        <w:shd w:val="clear" w:color="auto" w:fill="FDFDFD"/>
        <w:spacing w:line="240" w:lineRule="atLeast"/>
        <w:contextualSpacing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151C3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СОСТАВ организационного комитета по подготовке и проведению празднования 150-летия Союза театральных деятелей Российской Федерации</w:t>
      </w:r>
    </w:p>
    <w:p w:rsidR="00151C3E" w:rsidRPr="00151C3E" w:rsidRDefault="00151C3E" w:rsidP="00151C3E">
      <w:pPr>
        <w:shd w:val="clear" w:color="auto" w:fill="FDFDFD"/>
        <w:spacing w:line="240" w:lineRule="atLeast"/>
        <w:contextualSpacing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1C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tbl>
      <w:tblPr>
        <w:tblW w:w="100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88"/>
        <w:gridCol w:w="1937"/>
        <w:gridCol w:w="317"/>
        <w:gridCol w:w="2605"/>
        <w:gridCol w:w="317"/>
      </w:tblGrid>
      <w:tr w:rsidR="00A12596" w:rsidRPr="00151C3E" w:rsidTr="00A12596">
        <w:tc>
          <w:tcPr>
            <w:tcW w:w="4888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600" w:type="dxa"/>
            </w:tcMar>
            <w:vAlign w:val="center"/>
            <w:hideMark/>
          </w:tcPr>
          <w:p w:rsidR="00151C3E" w:rsidRPr="00151C3E" w:rsidRDefault="00151C3E" w:rsidP="00151C3E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1. </w:t>
            </w:r>
            <w:r w:rsidRPr="00151C3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Голикова Т.А.</w:t>
            </w:r>
          </w:p>
        </w:tc>
        <w:tc>
          <w:tcPr>
            <w:tcW w:w="2254" w:type="dxa"/>
            <w:gridSpan w:val="2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:rsidR="00151C3E" w:rsidRPr="00151C3E" w:rsidRDefault="00151C3E" w:rsidP="00151C3E">
            <w:pPr>
              <w:spacing w:line="240" w:lineRule="atLeast"/>
              <w:contextualSpacing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22" w:type="dxa"/>
            <w:gridSpan w:val="2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:rsidR="00151C3E" w:rsidRPr="00151C3E" w:rsidRDefault="00151C3E" w:rsidP="00151C3E">
            <w:pPr>
              <w:spacing w:line="240" w:lineRule="atLeast"/>
              <w:contextualSpacing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51C3E">
              <w:rPr>
                <w:rFonts w:ascii="Times New Roman" w:eastAsia="Times New Roman" w:hAnsi="Times New Roman" w:cs="Times New Roman"/>
                <w:lang w:eastAsia="ru-RU"/>
              </w:rPr>
              <w:t>Заместитель Председателя Правительства Российской Федерации (заместитель председателя организационного комитета) </w:t>
            </w:r>
          </w:p>
        </w:tc>
      </w:tr>
      <w:tr w:rsidR="00A12596" w:rsidRPr="00151C3E" w:rsidTr="00A12596">
        <w:tc>
          <w:tcPr>
            <w:tcW w:w="4888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600" w:type="dxa"/>
            </w:tcMar>
            <w:vAlign w:val="center"/>
            <w:hideMark/>
          </w:tcPr>
          <w:p w:rsidR="00151C3E" w:rsidRPr="00151C3E" w:rsidRDefault="00151C3E" w:rsidP="00151C3E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2. </w:t>
            </w:r>
            <w:r w:rsidRPr="00151C3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Машков В.Л.</w:t>
            </w:r>
          </w:p>
        </w:tc>
        <w:tc>
          <w:tcPr>
            <w:tcW w:w="2254" w:type="dxa"/>
            <w:gridSpan w:val="2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:rsidR="00151C3E" w:rsidRPr="00151C3E" w:rsidRDefault="00151C3E" w:rsidP="00151C3E">
            <w:pPr>
              <w:spacing w:line="240" w:lineRule="atLeast"/>
              <w:contextualSpacing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51C3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922" w:type="dxa"/>
            <w:gridSpan w:val="2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:rsidR="00151C3E" w:rsidRPr="00151C3E" w:rsidRDefault="00151C3E" w:rsidP="00151C3E">
            <w:pPr>
              <w:spacing w:line="240" w:lineRule="atLeast"/>
              <w:contextualSpacing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51C3E">
              <w:rPr>
                <w:rFonts w:ascii="Times New Roman" w:eastAsia="Times New Roman" w:hAnsi="Times New Roman" w:cs="Times New Roman"/>
                <w:lang w:eastAsia="ru-RU"/>
              </w:rPr>
              <w:t xml:space="preserve">председатель Общероссийской общественной организации </w:t>
            </w:r>
            <w:r w:rsidR="00AB3320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151C3E">
              <w:rPr>
                <w:rFonts w:ascii="Times New Roman" w:eastAsia="Times New Roman" w:hAnsi="Times New Roman" w:cs="Times New Roman"/>
                <w:lang w:eastAsia="ru-RU"/>
              </w:rPr>
              <w:t>Союз театральных деятелей Российской Федерации (Всероссийское театральное общество)</w:t>
            </w:r>
            <w:r w:rsidR="00AB3320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151C3E">
              <w:rPr>
                <w:rFonts w:ascii="Times New Roman" w:eastAsia="Times New Roman" w:hAnsi="Times New Roman" w:cs="Times New Roman"/>
                <w:lang w:eastAsia="ru-RU"/>
              </w:rPr>
              <w:t xml:space="preserve"> (заместитель председателя организационного комитета) (по согласованию) </w:t>
            </w:r>
          </w:p>
        </w:tc>
      </w:tr>
      <w:tr w:rsidR="00A12596" w:rsidRPr="00151C3E" w:rsidTr="00A12596">
        <w:tc>
          <w:tcPr>
            <w:tcW w:w="4888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600" w:type="dxa"/>
            </w:tcMar>
            <w:vAlign w:val="center"/>
            <w:hideMark/>
          </w:tcPr>
          <w:p w:rsidR="00151C3E" w:rsidRPr="00151C3E" w:rsidRDefault="00151C3E" w:rsidP="00151C3E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3. </w:t>
            </w:r>
            <w:r w:rsidRPr="00151C3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Мединский В.Р.</w:t>
            </w:r>
          </w:p>
        </w:tc>
        <w:tc>
          <w:tcPr>
            <w:tcW w:w="2254" w:type="dxa"/>
            <w:gridSpan w:val="2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:rsidR="00151C3E" w:rsidRPr="00151C3E" w:rsidRDefault="00151C3E" w:rsidP="00151C3E">
            <w:pPr>
              <w:spacing w:line="240" w:lineRule="atLeast"/>
              <w:contextualSpacing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51C3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922" w:type="dxa"/>
            <w:gridSpan w:val="2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:rsidR="00151C3E" w:rsidRPr="00151C3E" w:rsidRDefault="00151C3E" w:rsidP="00151C3E">
            <w:pPr>
              <w:spacing w:line="240" w:lineRule="atLeast"/>
              <w:contextualSpacing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51C3E">
              <w:rPr>
                <w:rFonts w:ascii="Times New Roman" w:eastAsia="Times New Roman" w:hAnsi="Times New Roman" w:cs="Times New Roman"/>
                <w:lang w:eastAsia="ru-RU"/>
              </w:rPr>
              <w:t>помощник Президента Российской Федерации (заместитель председателя организационного комитета) (по согласованию) </w:t>
            </w:r>
          </w:p>
        </w:tc>
      </w:tr>
      <w:tr w:rsidR="00A12596" w:rsidRPr="00151C3E" w:rsidTr="00A12596">
        <w:tc>
          <w:tcPr>
            <w:tcW w:w="4888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600" w:type="dxa"/>
            </w:tcMar>
            <w:vAlign w:val="center"/>
            <w:hideMark/>
          </w:tcPr>
          <w:p w:rsidR="00151C3E" w:rsidRPr="00151C3E" w:rsidRDefault="00151C3E" w:rsidP="00151C3E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4. </w:t>
            </w:r>
            <w:r w:rsidRPr="00151C3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Гергиев В.А.</w:t>
            </w:r>
          </w:p>
        </w:tc>
        <w:tc>
          <w:tcPr>
            <w:tcW w:w="2254" w:type="dxa"/>
            <w:gridSpan w:val="2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:rsidR="00151C3E" w:rsidRPr="00151C3E" w:rsidRDefault="00151C3E" w:rsidP="00151C3E">
            <w:pPr>
              <w:spacing w:line="240" w:lineRule="atLeast"/>
              <w:contextualSpacing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51C3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922" w:type="dxa"/>
            <w:gridSpan w:val="2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:rsidR="00151C3E" w:rsidRPr="00151C3E" w:rsidRDefault="00151C3E" w:rsidP="00151C3E">
            <w:pPr>
              <w:spacing w:line="240" w:lineRule="atLeast"/>
              <w:contextualSpacing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51C3E">
              <w:rPr>
                <w:rFonts w:ascii="Times New Roman" w:eastAsia="Times New Roman" w:hAnsi="Times New Roman" w:cs="Times New Roman"/>
                <w:lang w:eastAsia="ru-RU"/>
              </w:rPr>
              <w:t xml:space="preserve">генеральный директор федерального </w:t>
            </w:r>
            <w:r w:rsidR="00AB3320">
              <w:rPr>
                <w:rFonts w:ascii="Times New Roman" w:eastAsia="Times New Roman" w:hAnsi="Times New Roman" w:cs="Times New Roman"/>
                <w:lang w:eastAsia="ru-RU"/>
              </w:rPr>
              <w:t>учреждения «</w:t>
            </w:r>
            <w:r w:rsidRPr="00151C3E">
              <w:rPr>
                <w:rFonts w:ascii="Times New Roman" w:eastAsia="Times New Roman" w:hAnsi="Times New Roman" w:cs="Times New Roman"/>
                <w:lang w:eastAsia="ru-RU"/>
              </w:rPr>
              <w:t>Большой театр России</w:t>
            </w:r>
            <w:r w:rsidR="00AB3320">
              <w:rPr>
                <w:rFonts w:ascii="Times New Roman" w:eastAsia="Times New Roman" w:hAnsi="Times New Roman" w:cs="Times New Roman"/>
                <w:lang w:eastAsia="ru-RU"/>
              </w:rPr>
              <w:t>»,</w:t>
            </w:r>
            <w:r w:rsidRPr="00151C3E">
              <w:rPr>
                <w:rFonts w:ascii="Times New Roman" w:eastAsia="Times New Roman" w:hAnsi="Times New Roman" w:cs="Times New Roman"/>
                <w:lang w:eastAsia="ru-RU"/>
              </w:rPr>
              <w:t xml:space="preserve"> художественный руководитель - директор федерального учреждения </w:t>
            </w:r>
            <w:r w:rsidR="00AB3320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151C3E">
              <w:rPr>
                <w:rFonts w:ascii="Times New Roman" w:eastAsia="Times New Roman" w:hAnsi="Times New Roman" w:cs="Times New Roman"/>
                <w:lang w:eastAsia="ru-RU"/>
              </w:rPr>
              <w:t>Государственный академический Мариинский театр</w:t>
            </w:r>
            <w:r w:rsidR="00AB3320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</w:tr>
      <w:tr w:rsidR="00A12596" w:rsidRPr="00151C3E" w:rsidTr="00A12596">
        <w:tc>
          <w:tcPr>
            <w:tcW w:w="4888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600" w:type="dxa"/>
            </w:tcMar>
            <w:vAlign w:val="center"/>
            <w:hideMark/>
          </w:tcPr>
          <w:p w:rsidR="00151C3E" w:rsidRPr="00151C3E" w:rsidRDefault="00151C3E" w:rsidP="00151C3E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 xml:space="preserve">5. </w:t>
            </w:r>
            <w:proofErr w:type="spellStart"/>
            <w:r w:rsidRPr="00151C3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Гореславский</w:t>
            </w:r>
            <w:proofErr w:type="spellEnd"/>
            <w:r w:rsidRPr="00151C3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А.С.</w:t>
            </w:r>
          </w:p>
        </w:tc>
        <w:tc>
          <w:tcPr>
            <w:tcW w:w="2254" w:type="dxa"/>
            <w:gridSpan w:val="2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:rsidR="00151C3E" w:rsidRPr="00151C3E" w:rsidRDefault="00151C3E" w:rsidP="00151C3E">
            <w:pPr>
              <w:spacing w:line="240" w:lineRule="atLeast"/>
              <w:contextualSpacing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51C3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922" w:type="dxa"/>
            <w:gridSpan w:val="2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:rsidR="00151C3E" w:rsidRPr="00151C3E" w:rsidRDefault="00151C3E" w:rsidP="00151C3E">
            <w:pPr>
              <w:spacing w:line="240" w:lineRule="atLeast"/>
              <w:contextualSpacing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51C3E">
              <w:rPr>
                <w:rFonts w:ascii="Times New Roman" w:eastAsia="Times New Roman" w:hAnsi="Times New Roman" w:cs="Times New Roman"/>
                <w:lang w:eastAsia="ru-RU"/>
              </w:rPr>
              <w:t xml:space="preserve">генеральный директор автономной некоммерческой организации </w:t>
            </w:r>
            <w:r w:rsidR="00AB3320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151C3E">
              <w:rPr>
                <w:rFonts w:ascii="Times New Roman" w:eastAsia="Times New Roman" w:hAnsi="Times New Roman" w:cs="Times New Roman"/>
                <w:lang w:eastAsia="ru-RU"/>
              </w:rPr>
              <w:t>Институт развития интернета</w:t>
            </w:r>
            <w:r w:rsidR="00AB3320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151C3E">
              <w:rPr>
                <w:rFonts w:ascii="Times New Roman" w:eastAsia="Times New Roman" w:hAnsi="Times New Roman" w:cs="Times New Roman"/>
                <w:lang w:eastAsia="ru-RU"/>
              </w:rPr>
              <w:t xml:space="preserve"> (по согласованию) </w:t>
            </w:r>
          </w:p>
        </w:tc>
      </w:tr>
      <w:tr w:rsidR="00A12596" w:rsidRPr="00151C3E" w:rsidTr="00A12596">
        <w:tc>
          <w:tcPr>
            <w:tcW w:w="4888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600" w:type="dxa"/>
            </w:tcMar>
            <w:vAlign w:val="center"/>
            <w:hideMark/>
          </w:tcPr>
          <w:p w:rsidR="00151C3E" w:rsidRPr="00151C3E" w:rsidRDefault="00784BC4" w:rsidP="00151C3E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6. </w:t>
            </w:r>
            <w:r w:rsidR="00151C3E" w:rsidRPr="00151C3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Греф Г.О.</w:t>
            </w:r>
          </w:p>
        </w:tc>
        <w:tc>
          <w:tcPr>
            <w:tcW w:w="2254" w:type="dxa"/>
            <w:gridSpan w:val="2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:rsidR="00151C3E" w:rsidRPr="00151C3E" w:rsidRDefault="00151C3E" w:rsidP="00151C3E">
            <w:pPr>
              <w:spacing w:line="240" w:lineRule="atLeast"/>
              <w:contextualSpacing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51C3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922" w:type="dxa"/>
            <w:gridSpan w:val="2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:rsidR="00151C3E" w:rsidRPr="00151C3E" w:rsidRDefault="00151C3E" w:rsidP="00151C3E">
            <w:pPr>
              <w:spacing w:line="240" w:lineRule="atLeast"/>
              <w:contextualSpacing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51C3E">
              <w:rPr>
                <w:rFonts w:ascii="Times New Roman" w:eastAsia="Times New Roman" w:hAnsi="Times New Roman" w:cs="Times New Roman"/>
                <w:lang w:eastAsia="ru-RU"/>
              </w:rPr>
              <w:t xml:space="preserve">президент, председатель правления публичного акционерного общества </w:t>
            </w:r>
            <w:r w:rsidR="00AB3320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151C3E">
              <w:rPr>
                <w:rFonts w:ascii="Times New Roman" w:eastAsia="Times New Roman" w:hAnsi="Times New Roman" w:cs="Times New Roman"/>
                <w:lang w:eastAsia="ru-RU"/>
              </w:rPr>
              <w:t>Сбербанк России</w:t>
            </w:r>
            <w:r w:rsidR="00AB3320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151C3E">
              <w:rPr>
                <w:rFonts w:ascii="Times New Roman" w:eastAsia="Times New Roman" w:hAnsi="Times New Roman" w:cs="Times New Roman"/>
                <w:lang w:eastAsia="ru-RU"/>
              </w:rPr>
              <w:t xml:space="preserve"> (по согласованию) </w:t>
            </w:r>
          </w:p>
        </w:tc>
      </w:tr>
      <w:tr w:rsidR="00A12596" w:rsidRPr="00151C3E" w:rsidTr="00A12596">
        <w:tc>
          <w:tcPr>
            <w:tcW w:w="4888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600" w:type="dxa"/>
            </w:tcMar>
            <w:vAlign w:val="center"/>
            <w:hideMark/>
          </w:tcPr>
          <w:p w:rsidR="00151C3E" w:rsidRPr="00151C3E" w:rsidRDefault="00784BC4" w:rsidP="00151C3E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84BC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7. </w:t>
            </w:r>
            <w:r w:rsidR="00151C3E" w:rsidRPr="00151C3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Гуров Г.А.</w:t>
            </w:r>
          </w:p>
        </w:tc>
        <w:tc>
          <w:tcPr>
            <w:tcW w:w="2254" w:type="dxa"/>
            <w:gridSpan w:val="2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:rsidR="00151C3E" w:rsidRPr="00151C3E" w:rsidRDefault="00151C3E" w:rsidP="00151C3E">
            <w:pPr>
              <w:spacing w:line="240" w:lineRule="atLeast"/>
              <w:contextualSpacing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51C3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922" w:type="dxa"/>
            <w:gridSpan w:val="2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:rsidR="00151C3E" w:rsidRPr="00151C3E" w:rsidRDefault="00151C3E" w:rsidP="00151C3E">
            <w:pPr>
              <w:spacing w:line="240" w:lineRule="atLeast"/>
              <w:contextualSpacing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51C3E">
              <w:rPr>
                <w:rFonts w:ascii="Times New Roman" w:eastAsia="Times New Roman" w:hAnsi="Times New Roman" w:cs="Times New Roman"/>
                <w:lang w:eastAsia="ru-RU"/>
              </w:rPr>
              <w:t xml:space="preserve">председатель правления Общероссийского общественно-государственного движения детей и молодежи </w:t>
            </w:r>
            <w:r w:rsidR="00AB3320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151C3E">
              <w:rPr>
                <w:rFonts w:ascii="Times New Roman" w:eastAsia="Times New Roman" w:hAnsi="Times New Roman" w:cs="Times New Roman"/>
                <w:lang w:eastAsia="ru-RU"/>
              </w:rPr>
              <w:t>Движение первых</w:t>
            </w:r>
            <w:r w:rsidR="00AB3320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151C3E">
              <w:rPr>
                <w:rFonts w:ascii="Times New Roman" w:eastAsia="Times New Roman" w:hAnsi="Times New Roman" w:cs="Times New Roman"/>
                <w:lang w:eastAsia="ru-RU"/>
              </w:rPr>
              <w:t xml:space="preserve"> (по согласованию) </w:t>
            </w:r>
          </w:p>
        </w:tc>
      </w:tr>
      <w:tr w:rsidR="00A12596" w:rsidRPr="00151C3E" w:rsidTr="00A12596">
        <w:tc>
          <w:tcPr>
            <w:tcW w:w="4888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600" w:type="dxa"/>
            </w:tcMar>
            <w:vAlign w:val="center"/>
            <w:hideMark/>
          </w:tcPr>
          <w:p w:rsidR="00151C3E" w:rsidRPr="00151C3E" w:rsidRDefault="00784BC4" w:rsidP="00151C3E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84BC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8. </w:t>
            </w:r>
            <w:r w:rsidR="00151C3E" w:rsidRPr="00151C3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Дубровский А.В.</w:t>
            </w:r>
          </w:p>
        </w:tc>
        <w:tc>
          <w:tcPr>
            <w:tcW w:w="2254" w:type="dxa"/>
            <w:gridSpan w:val="2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:rsidR="00151C3E" w:rsidRPr="00151C3E" w:rsidRDefault="00151C3E" w:rsidP="00151C3E">
            <w:pPr>
              <w:spacing w:line="240" w:lineRule="atLeast"/>
              <w:contextualSpacing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51C3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922" w:type="dxa"/>
            <w:gridSpan w:val="2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:rsidR="00151C3E" w:rsidRPr="00151C3E" w:rsidRDefault="00151C3E" w:rsidP="00151C3E">
            <w:pPr>
              <w:spacing w:line="240" w:lineRule="atLeast"/>
              <w:contextualSpacing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51C3E">
              <w:rPr>
                <w:rFonts w:ascii="Times New Roman" w:eastAsia="Times New Roman" w:hAnsi="Times New Roman" w:cs="Times New Roman"/>
                <w:lang w:eastAsia="ru-RU"/>
              </w:rPr>
              <w:t xml:space="preserve">главный режиссер федерального государственного бюджетного учреждения культуры </w:t>
            </w:r>
            <w:r w:rsidR="00AB3320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151C3E">
              <w:rPr>
                <w:rFonts w:ascii="Times New Roman" w:eastAsia="Times New Roman" w:hAnsi="Times New Roman" w:cs="Times New Roman"/>
                <w:lang w:eastAsia="ru-RU"/>
              </w:rPr>
              <w:t>Государственный академический Малый театр России</w:t>
            </w:r>
            <w:r w:rsidR="00AB3320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</w:tr>
      <w:tr w:rsidR="00A12596" w:rsidRPr="00151C3E" w:rsidTr="00A12596">
        <w:tc>
          <w:tcPr>
            <w:tcW w:w="4888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600" w:type="dxa"/>
            </w:tcMar>
            <w:vAlign w:val="center"/>
            <w:hideMark/>
          </w:tcPr>
          <w:p w:rsidR="00151C3E" w:rsidRPr="00151C3E" w:rsidRDefault="00784BC4" w:rsidP="00151C3E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84BC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9. </w:t>
            </w:r>
            <w:r w:rsidR="00151C3E" w:rsidRPr="00151C3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Жаров А.А.</w:t>
            </w:r>
          </w:p>
        </w:tc>
        <w:tc>
          <w:tcPr>
            <w:tcW w:w="2254" w:type="dxa"/>
            <w:gridSpan w:val="2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:rsidR="00151C3E" w:rsidRPr="00151C3E" w:rsidRDefault="00151C3E" w:rsidP="00151C3E">
            <w:pPr>
              <w:spacing w:line="240" w:lineRule="atLeast"/>
              <w:contextualSpacing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51C3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922" w:type="dxa"/>
            <w:gridSpan w:val="2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:rsidR="00151C3E" w:rsidRPr="00151C3E" w:rsidRDefault="00151C3E" w:rsidP="00151C3E">
            <w:pPr>
              <w:spacing w:line="240" w:lineRule="atLeast"/>
              <w:contextualSpacing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51C3E">
              <w:rPr>
                <w:rFonts w:ascii="Times New Roman" w:eastAsia="Times New Roman" w:hAnsi="Times New Roman" w:cs="Times New Roman"/>
                <w:lang w:eastAsia="ru-RU"/>
              </w:rPr>
              <w:t xml:space="preserve">генеральный директор акционерного общества </w:t>
            </w:r>
            <w:r w:rsidR="00AB3320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151C3E">
              <w:rPr>
                <w:rFonts w:ascii="Times New Roman" w:eastAsia="Times New Roman" w:hAnsi="Times New Roman" w:cs="Times New Roman"/>
                <w:lang w:eastAsia="ru-RU"/>
              </w:rPr>
              <w:t>Газпром-Медиа Холдинг</w:t>
            </w:r>
            <w:r w:rsidR="00AB3320">
              <w:rPr>
                <w:rFonts w:ascii="Times New Roman" w:eastAsia="Times New Roman" w:hAnsi="Times New Roman" w:cs="Times New Roman"/>
                <w:lang w:eastAsia="ru-RU"/>
              </w:rPr>
              <w:t xml:space="preserve">» </w:t>
            </w:r>
            <w:r w:rsidRPr="00151C3E">
              <w:rPr>
                <w:rFonts w:ascii="Times New Roman" w:eastAsia="Times New Roman" w:hAnsi="Times New Roman" w:cs="Times New Roman"/>
                <w:lang w:eastAsia="ru-RU"/>
              </w:rPr>
              <w:t>(по согласованию) </w:t>
            </w:r>
          </w:p>
        </w:tc>
      </w:tr>
      <w:tr w:rsidR="00A12596" w:rsidRPr="00151C3E" w:rsidTr="00A12596">
        <w:trPr>
          <w:gridAfter w:val="1"/>
          <w:wAfter w:w="317" w:type="dxa"/>
        </w:trPr>
        <w:tc>
          <w:tcPr>
            <w:tcW w:w="4888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600" w:type="dxa"/>
            </w:tcMar>
            <w:vAlign w:val="center"/>
            <w:hideMark/>
          </w:tcPr>
          <w:p w:rsidR="00151C3E" w:rsidRPr="00151C3E" w:rsidRDefault="00784BC4" w:rsidP="00151C3E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84BC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10. </w:t>
            </w:r>
            <w:r w:rsidR="00151C3E" w:rsidRPr="00151C3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Журавский А.В.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:rsidR="00151C3E" w:rsidRPr="00151C3E" w:rsidRDefault="00151C3E" w:rsidP="00151C3E">
            <w:pPr>
              <w:spacing w:line="240" w:lineRule="atLeast"/>
              <w:contextualSpacing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51C3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922" w:type="dxa"/>
            <w:gridSpan w:val="2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:rsidR="00151C3E" w:rsidRPr="00151C3E" w:rsidRDefault="00151C3E" w:rsidP="00A12596">
            <w:pPr>
              <w:spacing w:line="240" w:lineRule="atLeast"/>
              <w:ind w:left="119" w:right="-318"/>
              <w:contextualSpacing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51C3E">
              <w:rPr>
                <w:rFonts w:ascii="Times New Roman" w:eastAsia="Times New Roman" w:hAnsi="Times New Roman" w:cs="Times New Roman"/>
                <w:lang w:eastAsia="ru-RU"/>
              </w:rPr>
              <w:t>заместитель начальника Управления Президента Р</w:t>
            </w:r>
            <w:r w:rsidR="00A12596">
              <w:rPr>
                <w:rFonts w:ascii="Times New Roman" w:eastAsia="Times New Roman" w:hAnsi="Times New Roman" w:cs="Times New Roman"/>
                <w:lang w:eastAsia="ru-RU"/>
              </w:rPr>
              <w:t xml:space="preserve">Ф </w:t>
            </w:r>
            <w:r w:rsidRPr="00151C3E">
              <w:rPr>
                <w:rFonts w:ascii="Times New Roman" w:eastAsia="Times New Roman" w:hAnsi="Times New Roman" w:cs="Times New Roman"/>
                <w:lang w:eastAsia="ru-RU"/>
              </w:rPr>
              <w:t>по общественным проектам (ответственный секретарь орг</w:t>
            </w:r>
            <w:r w:rsidR="00A12596">
              <w:rPr>
                <w:rFonts w:ascii="Times New Roman" w:eastAsia="Times New Roman" w:hAnsi="Times New Roman" w:cs="Times New Roman"/>
                <w:lang w:eastAsia="ru-RU"/>
              </w:rPr>
              <w:t xml:space="preserve">комитета) по согласов. </w:t>
            </w:r>
          </w:p>
        </w:tc>
      </w:tr>
      <w:tr w:rsidR="00A12596" w:rsidRPr="00151C3E" w:rsidTr="00A12596">
        <w:tc>
          <w:tcPr>
            <w:tcW w:w="4888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600" w:type="dxa"/>
            </w:tcMar>
            <w:vAlign w:val="center"/>
            <w:hideMark/>
          </w:tcPr>
          <w:p w:rsidR="00151C3E" w:rsidRPr="00151C3E" w:rsidRDefault="00784BC4" w:rsidP="00151C3E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84BC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 xml:space="preserve">11. </w:t>
            </w:r>
            <w:r w:rsidR="00151C3E" w:rsidRPr="00151C3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Заславский Г.А.</w:t>
            </w:r>
          </w:p>
        </w:tc>
        <w:tc>
          <w:tcPr>
            <w:tcW w:w="2254" w:type="dxa"/>
            <w:gridSpan w:val="2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:rsidR="00151C3E" w:rsidRPr="00151C3E" w:rsidRDefault="00151C3E" w:rsidP="00151C3E">
            <w:pPr>
              <w:spacing w:line="240" w:lineRule="atLeast"/>
              <w:contextualSpacing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51C3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922" w:type="dxa"/>
            <w:gridSpan w:val="2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:rsidR="00151C3E" w:rsidRPr="00151C3E" w:rsidRDefault="00151C3E" w:rsidP="00151C3E">
            <w:pPr>
              <w:spacing w:line="240" w:lineRule="atLeast"/>
              <w:contextualSpacing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51C3E">
              <w:rPr>
                <w:rFonts w:ascii="Times New Roman" w:eastAsia="Times New Roman" w:hAnsi="Times New Roman" w:cs="Times New Roman"/>
                <w:lang w:eastAsia="ru-RU"/>
              </w:rPr>
              <w:t>ректор федерального государственного бюджетного образовательного учреждения высшего образования "Российский институт театрального искусства - ГИТИС"</w:t>
            </w:r>
          </w:p>
        </w:tc>
      </w:tr>
      <w:tr w:rsidR="00A12596" w:rsidRPr="00151C3E" w:rsidTr="00A12596">
        <w:tc>
          <w:tcPr>
            <w:tcW w:w="4888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600" w:type="dxa"/>
            </w:tcMar>
            <w:vAlign w:val="center"/>
            <w:hideMark/>
          </w:tcPr>
          <w:p w:rsidR="00151C3E" w:rsidRPr="00151C3E" w:rsidRDefault="00784BC4" w:rsidP="00151C3E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84BC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12. </w:t>
            </w:r>
            <w:proofErr w:type="spellStart"/>
            <w:r w:rsidR="00151C3E" w:rsidRPr="00151C3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Златопольский</w:t>
            </w:r>
            <w:proofErr w:type="spellEnd"/>
            <w:r w:rsidR="00151C3E" w:rsidRPr="00151C3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А.А.</w:t>
            </w:r>
          </w:p>
        </w:tc>
        <w:tc>
          <w:tcPr>
            <w:tcW w:w="2254" w:type="dxa"/>
            <w:gridSpan w:val="2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:rsidR="00151C3E" w:rsidRPr="00151C3E" w:rsidRDefault="00151C3E" w:rsidP="00151C3E">
            <w:pPr>
              <w:spacing w:line="240" w:lineRule="atLeast"/>
              <w:contextualSpacing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51C3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922" w:type="dxa"/>
            <w:gridSpan w:val="2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:rsidR="00151C3E" w:rsidRPr="00151C3E" w:rsidRDefault="00151C3E" w:rsidP="00151C3E">
            <w:pPr>
              <w:spacing w:line="240" w:lineRule="atLeast"/>
              <w:contextualSpacing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51C3E">
              <w:rPr>
                <w:rFonts w:ascii="Times New Roman" w:eastAsia="Times New Roman" w:hAnsi="Times New Roman" w:cs="Times New Roman"/>
                <w:lang w:eastAsia="ru-RU"/>
              </w:rPr>
              <w:t>первый заместитель генерального директора федерального государственного унитарного предприятия "Всероссийская государственная телевизионная и радиовещательная компания"</w:t>
            </w:r>
          </w:p>
        </w:tc>
      </w:tr>
      <w:tr w:rsidR="00A12596" w:rsidRPr="00151C3E" w:rsidTr="00A12596">
        <w:tc>
          <w:tcPr>
            <w:tcW w:w="4888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600" w:type="dxa"/>
            </w:tcMar>
            <w:vAlign w:val="center"/>
            <w:hideMark/>
          </w:tcPr>
          <w:p w:rsidR="00151C3E" w:rsidRPr="00151C3E" w:rsidRDefault="00784BC4" w:rsidP="00151C3E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84BC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13. </w:t>
            </w:r>
            <w:r w:rsidR="00151C3E" w:rsidRPr="00151C3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Карманов Р.В.</w:t>
            </w:r>
          </w:p>
        </w:tc>
        <w:tc>
          <w:tcPr>
            <w:tcW w:w="2254" w:type="dxa"/>
            <w:gridSpan w:val="2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:rsidR="00151C3E" w:rsidRPr="00151C3E" w:rsidRDefault="00151C3E" w:rsidP="00151C3E">
            <w:pPr>
              <w:spacing w:line="240" w:lineRule="atLeast"/>
              <w:contextualSpacing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51C3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922" w:type="dxa"/>
            <w:gridSpan w:val="2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:rsidR="00151C3E" w:rsidRPr="00151C3E" w:rsidRDefault="00151C3E" w:rsidP="00151C3E">
            <w:pPr>
              <w:spacing w:line="240" w:lineRule="atLeast"/>
              <w:contextualSpacing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51C3E">
              <w:rPr>
                <w:rFonts w:ascii="Times New Roman" w:eastAsia="Times New Roman" w:hAnsi="Times New Roman" w:cs="Times New Roman"/>
                <w:lang w:eastAsia="ru-RU"/>
              </w:rPr>
              <w:t>генеральный директор Президентского фонда культурных инициатив (по согласованию) </w:t>
            </w:r>
          </w:p>
        </w:tc>
      </w:tr>
      <w:tr w:rsidR="00A12596" w:rsidRPr="00151C3E" w:rsidTr="00A12596">
        <w:tc>
          <w:tcPr>
            <w:tcW w:w="4888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600" w:type="dxa"/>
            </w:tcMar>
            <w:vAlign w:val="center"/>
            <w:hideMark/>
          </w:tcPr>
          <w:p w:rsidR="00151C3E" w:rsidRPr="00151C3E" w:rsidRDefault="00784BC4" w:rsidP="00151C3E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84BC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14. </w:t>
            </w:r>
            <w:r w:rsidR="00151C3E" w:rsidRPr="00151C3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Князев Е.В.</w:t>
            </w:r>
          </w:p>
        </w:tc>
        <w:tc>
          <w:tcPr>
            <w:tcW w:w="2254" w:type="dxa"/>
            <w:gridSpan w:val="2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:rsidR="00151C3E" w:rsidRPr="00151C3E" w:rsidRDefault="00151C3E" w:rsidP="00151C3E">
            <w:pPr>
              <w:spacing w:line="240" w:lineRule="atLeast"/>
              <w:contextualSpacing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51C3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922" w:type="dxa"/>
            <w:gridSpan w:val="2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:rsidR="00151C3E" w:rsidRPr="00151C3E" w:rsidRDefault="00151C3E" w:rsidP="00151C3E">
            <w:pPr>
              <w:spacing w:line="240" w:lineRule="atLeast"/>
              <w:contextualSpacing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51C3E">
              <w:rPr>
                <w:rFonts w:ascii="Times New Roman" w:eastAsia="Times New Roman" w:hAnsi="Times New Roman" w:cs="Times New Roman"/>
                <w:lang w:eastAsia="ru-RU"/>
              </w:rPr>
              <w:t>ректор федерального учреждения высшего образования "Театральный институт имени Бориса Щукина при Государственном академическом театре имени Евгения Вахтангова"</w:t>
            </w:r>
          </w:p>
        </w:tc>
      </w:tr>
      <w:tr w:rsidR="00A12596" w:rsidRPr="00151C3E" w:rsidTr="00A12596">
        <w:tc>
          <w:tcPr>
            <w:tcW w:w="4888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600" w:type="dxa"/>
            </w:tcMar>
            <w:vAlign w:val="center"/>
            <w:hideMark/>
          </w:tcPr>
          <w:p w:rsidR="00151C3E" w:rsidRPr="00151C3E" w:rsidRDefault="00784BC4" w:rsidP="00151C3E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84BC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15. </w:t>
            </w:r>
            <w:r w:rsidR="00151C3E" w:rsidRPr="00151C3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Ковальчук С.К.</w:t>
            </w:r>
          </w:p>
        </w:tc>
        <w:tc>
          <w:tcPr>
            <w:tcW w:w="2254" w:type="dxa"/>
            <w:gridSpan w:val="2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:rsidR="00151C3E" w:rsidRPr="00151C3E" w:rsidRDefault="00151C3E" w:rsidP="00151C3E">
            <w:pPr>
              <w:spacing w:line="240" w:lineRule="atLeast"/>
              <w:contextualSpacing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51C3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922" w:type="dxa"/>
            <w:gridSpan w:val="2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:rsidR="00151C3E" w:rsidRPr="00151C3E" w:rsidRDefault="00151C3E" w:rsidP="00151C3E">
            <w:pPr>
              <w:spacing w:line="240" w:lineRule="atLeast"/>
              <w:contextualSpacing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51C3E">
              <w:rPr>
                <w:rFonts w:ascii="Times New Roman" w:eastAsia="Times New Roman" w:hAnsi="Times New Roman" w:cs="Times New Roman"/>
                <w:lang w:eastAsia="ru-RU"/>
              </w:rPr>
              <w:t>старший вице-президент по медиастратегии и развитию сервисов общества с ограниченной ответственностью "ВК" (по согласованию) </w:t>
            </w:r>
          </w:p>
        </w:tc>
      </w:tr>
      <w:tr w:rsidR="00A12596" w:rsidRPr="00151C3E" w:rsidTr="00A12596">
        <w:tc>
          <w:tcPr>
            <w:tcW w:w="4888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600" w:type="dxa"/>
            </w:tcMar>
            <w:vAlign w:val="center"/>
            <w:hideMark/>
          </w:tcPr>
          <w:p w:rsidR="00151C3E" w:rsidRPr="00151C3E" w:rsidRDefault="00784BC4" w:rsidP="00151C3E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84BC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 xml:space="preserve">16. </w:t>
            </w:r>
            <w:r w:rsidR="00151C3E" w:rsidRPr="00151C3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Кочнева Н.М.</w:t>
            </w:r>
          </w:p>
        </w:tc>
        <w:tc>
          <w:tcPr>
            <w:tcW w:w="2254" w:type="dxa"/>
            <w:gridSpan w:val="2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:rsidR="00151C3E" w:rsidRPr="00151C3E" w:rsidRDefault="00151C3E" w:rsidP="00151C3E">
            <w:pPr>
              <w:spacing w:line="240" w:lineRule="atLeast"/>
              <w:contextualSpacing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51C3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922" w:type="dxa"/>
            <w:gridSpan w:val="2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:rsidR="00151C3E" w:rsidRPr="00151C3E" w:rsidRDefault="00151C3E" w:rsidP="00151C3E">
            <w:pPr>
              <w:spacing w:line="240" w:lineRule="atLeast"/>
              <w:contextualSpacing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51C3E">
              <w:rPr>
                <w:rFonts w:ascii="Times New Roman" w:eastAsia="Times New Roman" w:hAnsi="Times New Roman" w:cs="Times New Roman"/>
                <w:lang w:eastAsia="ru-RU"/>
              </w:rPr>
              <w:t>начальник управления корпоративной социальной ответственности и событийного маркетинга - старший вице-президент Банка ВТБ (публичное акционерное общество) (по согласованию) </w:t>
            </w:r>
          </w:p>
        </w:tc>
      </w:tr>
      <w:tr w:rsidR="00A12596" w:rsidRPr="00151C3E" w:rsidTr="00A12596">
        <w:tc>
          <w:tcPr>
            <w:tcW w:w="4888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600" w:type="dxa"/>
            </w:tcMar>
            <w:vAlign w:val="center"/>
            <w:hideMark/>
          </w:tcPr>
          <w:p w:rsidR="00151C3E" w:rsidRPr="00151C3E" w:rsidRDefault="00784BC4" w:rsidP="00151C3E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84BC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17. </w:t>
            </w:r>
            <w:r w:rsidR="00151C3E" w:rsidRPr="00151C3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Крок К.И.</w:t>
            </w:r>
          </w:p>
        </w:tc>
        <w:tc>
          <w:tcPr>
            <w:tcW w:w="2254" w:type="dxa"/>
            <w:gridSpan w:val="2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:rsidR="00151C3E" w:rsidRPr="00151C3E" w:rsidRDefault="00151C3E" w:rsidP="00151C3E">
            <w:pPr>
              <w:spacing w:line="240" w:lineRule="atLeast"/>
              <w:contextualSpacing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51C3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922" w:type="dxa"/>
            <w:gridSpan w:val="2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:rsidR="00151C3E" w:rsidRPr="00151C3E" w:rsidRDefault="00151C3E" w:rsidP="00151C3E">
            <w:pPr>
              <w:spacing w:line="240" w:lineRule="atLeast"/>
              <w:contextualSpacing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51C3E">
              <w:rPr>
                <w:rFonts w:ascii="Times New Roman" w:eastAsia="Times New Roman" w:hAnsi="Times New Roman" w:cs="Times New Roman"/>
                <w:lang w:eastAsia="ru-RU"/>
              </w:rPr>
              <w:t>директор федерального государственного бюджетного учреждения культуры "Государственный академический театр имени Евгения Вахтангова"</w:t>
            </w:r>
          </w:p>
        </w:tc>
      </w:tr>
      <w:tr w:rsidR="00A12596" w:rsidRPr="00151C3E" w:rsidTr="00A12596">
        <w:tc>
          <w:tcPr>
            <w:tcW w:w="4888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600" w:type="dxa"/>
            </w:tcMar>
            <w:vAlign w:val="center"/>
            <w:hideMark/>
          </w:tcPr>
          <w:p w:rsidR="00151C3E" w:rsidRPr="00151C3E" w:rsidRDefault="00784BC4" w:rsidP="00151C3E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84BC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18. </w:t>
            </w:r>
            <w:r w:rsidR="00151C3E" w:rsidRPr="00151C3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Любимова О.Б.</w:t>
            </w:r>
          </w:p>
        </w:tc>
        <w:tc>
          <w:tcPr>
            <w:tcW w:w="2254" w:type="dxa"/>
            <w:gridSpan w:val="2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:rsidR="00151C3E" w:rsidRPr="00151C3E" w:rsidRDefault="00151C3E" w:rsidP="00151C3E">
            <w:pPr>
              <w:spacing w:line="240" w:lineRule="atLeast"/>
              <w:contextualSpacing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51C3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922" w:type="dxa"/>
            <w:gridSpan w:val="2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:rsidR="00151C3E" w:rsidRPr="00151C3E" w:rsidRDefault="00151C3E" w:rsidP="00151C3E">
            <w:pPr>
              <w:spacing w:line="240" w:lineRule="atLeast"/>
              <w:contextualSpacing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51C3E">
              <w:rPr>
                <w:rFonts w:ascii="Times New Roman" w:eastAsia="Times New Roman" w:hAnsi="Times New Roman" w:cs="Times New Roman"/>
                <w:lang w:eastAsia="ru-RU"/>
              </w:rPr>
              <w:t>Министр культуры Российской Федерации</w:t>
            </w:r>
          </w:p>
        </w:tc>
      </w:tr>
      <w:tr w:rsidR="00A12596" w:rsidRPr="00151C3E" w:rsidTr="00A12596">
        <w:tc>
          <w:tcPr>
            <w:tcW w:w="4888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600" w:type="dxa"/>
            </w:tcMar>
            <w:vAlign w:val="center"/>
            <w:hideMark/>
          </w:tcPr>
          <w:p w:rsidR="00151C3E" w:rsidRPr="00151C3E" w:rsidRDefault="00784BC4" w:rsidP="00151C3E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84BC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19. </w:t>
            </w:r>
            <w:r w:rsidR="00151C3E" w:rsidRPr="00151C3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Новиков С.Г.</w:t>
            </w:r>
          </w:p>
        </w:tc>
        <w:tc>
          <w:tcPr>
            <w:tcW w:w="2254" w:type="dxa"/>
            <w:gridSpan w:val="2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:rsidR="00151C3E" w:rsidRPr="00151C3E" w:rsidRDefault="00151C3E" w:rsidP="00151C3E">
            <w:pPr>
              <w:spacing w:line="240" w:lineRule="atLeast"/>
              <w:contextualSpacing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51C3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922" w:type="dxa"/>
            <w:gridSpan w:val="2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:rsidR="00151C3E" w:rsidRPr="00151C3E" w:rsidRDefault="00151C3E" w:rsidP="00151C3E">
            <w:pPr>
              <w:spacing w:line="240" w:lineRule="atLeast"/>
              <w:contextualSpacing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51C3E">
              <w:rPr>
                <w:rFonts w:ascii="Times New Roman" w:eastAsia="Times New Roman" w:hAnsi="Times New Roman" w:cs="Times New Roman"/>
                <w:lang w:eastAsia="ru-RU"/>
              </w:rPr>
              <w:t>начальник Управления Президента Российской Федерации по общественным проектам (по согласованию) </w:t>
            </w:r>
          </w:p>
        </w:tc>
      </w:tr>
      <w:tr w:rsidR="00A12596" w:rsidRPr="00151C3E" w:rsidTr="00A12596">
        <w:tc>
          <w:tcPr>
            <w:tcW w:w="4888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600" w:type="dxa"/>
            </w:tcMar>
            <w:vAlign w:val="center"/>
            <w:hideMark/>
          </w:tcPr>
          <w:p w:rsidR="00151C3E" w:rsidRPr="00151C3E" w:rsidRDefault="00784BC4" w:rsidP="00151C3E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84BC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20. </w:t>
            </w:r>
            <w:r w:rsidR="00151C3E" w:rsidRPr="00151C3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Першин С.В.</w:t>
            </w:r>
          </w:p>
        </w:tc>
        <w:tc>
          <w:tcPr>
            <w:tcW w:w="2254" w:type="dxa"/>
            <w:gridSpan w:val="2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:rsidR="00151C3E" w:rsidRPr="00151C3E" w:rsidRDefault="00151C3E" w:rsidP="00151C3E">
            <w:pPr>
              <w:spacing w:line="240" w:lineRule="atLeast"/>
              <w:contextualSpacing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51C3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922" w:type="dxa"/>
            <w:gridSpan w:val="2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:rsidR="00151C3E" w:rsidRPr="00151C3E" w:rsidRDefault="00151C3E" w:rsidP="00151C3E">
            <w:pPr>
              <w:spacing w:line="240" w:lineRule="atLeast"/>
              <w:contextualSpacing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51C3E">
              <w:rPr>
                <w:rFonts w:ascii="Times New Roman" w:eastAsia="Times New Roman" w:hAnsi="Times New Roman" w:cs="Times New Roman"/>
                <w:lang w:eastAsia="ru-RU"/>
              </w:rPr>
              <w:t>генеральный директор автономной некоммерческой организации "Центр развития культурных инициатив" (по согласованию) </w:t>
            </w:r>
          </w:p>
        </w:tc>
      </w:tr>
      <w:tr w:rsidR="00A12596" w:rsidRPr="00151C3E" w:rsidTr="00A12596">
        <w:tc>
          <w:tcPr>
            <w:tcW w:w="4888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600" w:type="dxa"/>
            </w:tcMar>
            <w:vAlign w:val="center"/>
            <w:hideMark/>
          </w:tcPr>
          <w:p w:rsidR="00151C3E" w:rsidRPr="00151C3E" w:rsidRDefault="00784BC4" w:rsidP="00151C3E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84BC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21. </w:t>
            </w:r>
            <w:r w:rsidR="00151C3E" w:rsidRPr="00151C3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Сергунина Н.А.</w:t>
            </w:r>
          </w:p>
        </w:tc>
        <w:tc>
          <w:tcPr>
            <w:tcW w:w="2254" w:type="dxa"/>
            <w:gridSpan w:val="2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:rsidR="00151C3E" w:rsidRPr="00151C3E" w:rsidRDefault="00151C3E" w:rsidP="00151C3E">
            <w:pPr>
              <w:spacing w:line="240" w:lineRule="atLeast"/>
              <w:contextualSpacing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51C3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922" w:type="dxa"/>
            <w:gridSpan w:val="2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:rsidR="00151C3E" w:rsidRPr="00151C3E" w:rsidRDefault="00151C3E" w:rsidP="00151C3E">
            <w:pPr>
              <w:spacing w:line="240" w:lineRule="atLeast"/>
              <w:contextualSpacing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51C3E">
              <w:rPr>
                <w:rFonts w:ascii="Times New Roman" w:eastAsia="Times New Roman" w:hAnsi="Times New Roman" w:cs="Times New Roman"/>
                <w:lang w:eastAsia="ru-RU"/>
              </w:rPr>
              <w:t>заместитель Мэра Москвы в Правительстве Москвы - руководитель Аппарата Мэра и Правительства Москвы</w:t>
            </w:r>
          </w:p>
        </w:tc>
      </w:tr>
      <w:tr w:rsidR="00A12596" w:rsidRPr="00151C3E" w:rsidTr="00A12596">
        <w:tc>
          <w:tcPr>
            <w:tcW w:w="4888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600" w:type="dxa"/>
            </w:tcMar>
            <w:vAlign w:val="center"/>
            <w:hideMark/>
          </w:tcPr>
          <w:p w:rsidR="00151C3E" w:rsidRPr="00151C3E" w:rsidRDefault="00784BC4" w:rsidP="00151C3E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84BC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 xml:space="preserve">22. </w:t>
            </w:r>
            <w:r w:rsidR="00151C3E" w:rsidRPr="00151C3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Силуанов А.Г.</w:t>
            </w:r>
          </w:p>
        </w:tc>
        <w:tc>
          <w:tcPr>
            <w:tcW w:w="2254" w:type="dxa"/>
            <w:gridSpan w:val="2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:rsidR="00151C3E" w:rsidRPr="00151C3E" w:rsidRDefault="00151C3E" w:rsidP="00151C3E">
            <w:pPr>
              <w:spacing w:line="240" w:lineRule="atLeast"/>
              <w:contextualSpacing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51C3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922" w:type="dxa"/>
            <w:gridSpan w:val="2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:rsidR="00151C3E" w:rsidRPr="00151C3E" w:rsidRDefault="00151C3E" w:rsidP="00151C3E">
            <w:pPr>
              <w:spacing w:line="240" w:lineRule="atLeast"/>
              <w:contextualSpacing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51C3E">
              <w:rPr>
                <w:rFonts w:ascii="Times New Roman" w:eastAsia="Times New Roman" w:hAnsi="Times New Roman" w:cs="Times New Roman"/>
                <w:lang w:eastAsia="ru-RU"/>
              </w:rPr>
              <w:t>Министр финансов Российской Федерации</w:t>
            </w:r>
          </w:p>
        </w:tc>
      </w:tr>
      <w:tr w:rsidR="00A12596" w:rsidRPr="00151C3E" w:rsidTr="00A12596">
        <w:tc>
          <w:tcPr>
            <w:tcW w:w="4888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600" w:type="dxa"/>
            </w:tcMar>
            <w:vAlign w:val="center"/>
            <w:hideMark/>
          </w:tcPr>
          <w:p w:rsidR="00151C3E" w:rsidRPr="00151C3E" w:rsidRDefault="00784BC4" w:rsidP="00151C3E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84BC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23. </w:t>
            </w:r>
            <w:r w:rsidR="00151C3E" w:rsidRPr="00151C3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Фокин В.В.</w:t>
            </w:r>
          </w:p>
        </w:tc>
        <w:tc>
          <w:tcPr>
            <w:tcW w:w="2254" w:type="dxa"/>
            <w:gridSpan w:val="2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:rsidR="00151C3E" w:rsidRPr="00151C3E" w:rsidRDefault="00151C3E" w:rsidP="00151C3E">
            <w:pPr>
              <w:spacing w:line="240" w:lineRule="atLeast"/>
              <w:contextualSpacing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51C3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922" w:type="dxa"/>
            <w:gridSpan w:val="2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:rsidR="00151C3E" w:rsidRPr="00151C3E" w:rsidRDefault="00151C3E" w:rsidP="00151C3E">
            <w:pPr>
              <w:spacing w:line="240" w:lineRule="atLeast"/>
              <w:contextualSpacing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51C3E">
              <w:rPr>
                <w:rFonts w:ascii="Times New Roman" w:eastAsia="Times New Roman" w:hAnsi="Times New Roman" w:cs="Times New Roman"/>
                <w:lang w:eastAsia="ru-RU"/>
              </w:rPr>
              <w:t>президент федерального государственного бюджетного учреждения культуры "Национальный драматический театр России (Александринский театр) "</w:t>
            </w:r>
          </w:p>
        </w:tc>
      </w:tr>
      <w:tr w:rsidR="00A12596" w:rsidRPr="00151C3E" w:rsidTr="00A12596">
        <w:tc>
          <w:tcPr>
            <w:tcW w:w="4888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600" w:type="dxa"/>
            </w:tcMar>
            <w:vAlign w:val="center"/>
            <w:hideMark/>
          </w:tcPr>
          <w:p w:rsidR="00151C3E" w:rsidRPr="00151C3E" w:rsidRDefault="00784BC4" w:rsidP="00151C3E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84BC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24. </w:t>
            </w:r>
            <w:r w:rsidR="00151C3E" w:rsidRPr="00151C3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Фрадков П.М.</w:t>
            </w:r>
          </w:p>
        </w:tc>
        <w:tc>
          <w:tcPr>
            <w:tcW w:w="2254" w:type="dxa"/>
            <w:gridSpan w:val="2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:rsidR="00151C3E" w:rsidRPr="00151C3E" w:rsidRDefault="00151C3E" w:rsidP="00151C3E">
            <w:pPr>
              <w:spacing w:line="240" w:lineRule="atLeast"/>
              <w:contextualSpacing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51C3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922" w:type="dxa"/>
            <w:gridSpan w:val="2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:rsidR="00151C3E" w:rsidRPr="00151C3E" w:rsidRDefault="00151C3E" w:rsidP="00151C3E">
            <w:pPr>
              <w:spacing w:line="240" w:lineRule="atLeast"/>
              <w:contextualSpacing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51C3E">
              <w:rPr>
                <w:rFonts w:ascii="Times New Roman" w:eastAsia="Times New Roman" w:hAnsi="Times New Roman" w:cs="Times New Roman"/>
                <w:lang w:eastAsia="ru-RU"/>
              </w:rPr>
              <w:t>председатель публичного акционерного общества "Промсвязьбанк" (по согласованию) </w:t>
            </w:r>
          </w:p>
        </w:tc>
      </w:tr>
      <w:tr w:rsidR="00A12596" w:rsidRPr="00151C3E" w:rsidTr="00A12596">
        <w:tc>
          <w:tcPr>
            <w:tcW w:w="4888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600" w:type="dxa"/>
            </w:tcMar>
            <w:vAlign w:val="center"/>
            <w:hideMark/>
          </w:tcPr>
          <w:p w:rsidR="00151C3E" w:rsidRPr="00151C3E" w:rsidRDefault="00784BC4" w:rsidP="00151C3E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84BC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25. </w:t>
            </w:r>
            <w:proofErr w:type="spellStart"/>
            <w:r w:rsidR="00151C3E" w:rsidRPr="00151C3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Шадаев</w:t>
            </w:r>
            <w:proofErr w:type="spellEnd"/>
            <w:r w:rsidR="00151C3E" w:rsidRPr="00151C3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М.И.</w:t>
            </w:r>
          </w:p>
        </w:tc>
        <w:tc>
          <w:tcPr>
            <w:tcW w:w="2254" w:type="dxa"/>
            <w:gridSpan w:val="2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:rsidR="00151C3E" w:rsidRPr="00151C3E" w:rsidRDefault="00151C3E" w:rsidP="00151C3E">
            <w:pPr>
              <w:spacing w:line="240" w:lineRule="atLeast"/>
              <w:contextualSpacing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51C3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922" w:type="dxa"/>
            <w:gridSpan w:val="2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:rsidR="00151C3E" w:rsidRPr="00151C3E" w:rsidRDefault="00151C3E" w:rsidP="00151C3E">
            <w:pPr>
              <w:spacing w:line="240" w:lineRule="atLeast"/>
              <w:contextualSpacing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51C3E">
              <w:rPr>
                <w:rFonts w:ascii="Times New Roman" w:eastAsia="Times New Roman" w:hAnsi="Times New Roman" w:cs="Times New Roman"/>
                <w:lang w:eastAsia="ru-RU"/>
              </w:rPr>
              <w:t>Министр цифрового развития, связи и массовых коммуникаций Российской Федерации</w:t>
            </w:r>
          </w:p>
        </w:tc>
      </w:tr>
      <w:tr w:rsidR="00A12596" w:rsidRPr="00151C3E" w:rsidTr="00A12596">
        <w:tc>
          <w:tcPr>
            <w:tcW w:w="4888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600" w:type="dxa"/>
            </w:tcMar>
            <w:vAlign w:val="center"/>
            <w:hideMark/>
          </w:tcPr>
          <w:p w:rsidR="00151C3E" w:rsidRPr="00151C3E" w:rsidRDefault="00784BC4" w:rsidP="00151C3E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84BC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26. </w:t>
            </w:r>
            <w:r w:rsidR="00151C3E" w:rsidRPr="00151C3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Швыдкой М.Е.</w:t>
            </w:r>
          </w:p>
        </w:tc>
        <w:tc>
          <w:tcPr>
            <w:tcW w:w="2254" w:type="dxa"/>
            <w:gridSpan w:val="2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:rsidR="00151C3E" w:rsidRPr="00151C3E" w:rsidRDefault="00151C3E" w:rsidP="00151C3E">
            <w:pPr>
              <w:spacing w:line="240" w:lineRule="atLeast"/>
              <w:contextualSpacing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51C3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922" w:type="dxa"/>
            <w:gridSpan w:val="2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:rsidR="00151C3E" w:rsidRPr="00151C3E" w:rsidRDefault="00151C3E" w:rsidP="00151C3E">
            <w:pPr>
              <w:spacing w:line="240" w:lineRule="atLeast"/>
              <w:contextualSpacing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51C3E">
              <w:rPr>
                <w:rFonts w:ascii="Times New Roman" w:eastAsia="Times New Roman" w:hAnsi="Times New Roman" w:cs="Times New Roman"/>
                <w:lang w:eastAsia="ru-RU"/>
              </w:rPr>
              <w:t>специальный представитель Президента Российской Федерации по международному культурному сотрудничеству (по согласованию) </w:t>
            </w:r>
          </w:p>
        </w:tc>
      </w:tr>
      <w:tr w:rsidR="00A12596" w:rsidRPr="00151C3E" w:rsidTr="00A12596">
        <w:tc>
          <w:tcPr>
            <w:tcW w:w="4888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600" w:type="dxa"/>
            </w:tcMar>
            <w:vAlign w:val="center"/>
            <w:hideMark/>
          </w:tcPr>
          <w:p w:rsidR="00151C3E" w:rsidRPr="00151C3E" w:rsidRDefault="00784BC4" w:rsidP="00151C3E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84BC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27. </w:t>
            </w:r>
            <w:r w:rsidR="00151C3E" w:rsidRPr="00151C3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Щербак К.В.</w:t>
            </w:r>
          </w:p>
        </w:tc>
        <w:tc>
          <w:tcPr>
            <w:tcW w:w="2254" w:type="dxa"/>
            <w:gridSpan w:val="2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:rsidR="00151C3E" w:rsidRPr="00151C3E" w:rsidRDefault="00151C3E" w:rsidP="00151C3E">
            <w:pPr>
              <w:spacing w:line="240" w:lineRule="atLeast"/>
              <w:contextualSpacing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51C3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922" w:type="dxa"/>
            <w:gridSpan w:val="2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:rsidR="00151C3E" w:rsidRPr="00151C3E" w:rsidRDefault="00151C3E" w:rsidP="00151C3E">
            <w:pPr>
              <w:spacing w:line="240" w:lineRule="atLeast"/>
              <w:contextualSpacing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51C3E">
              <w:rPr>
                <w:rFonts w:ascii="Times New Roman" w:eastAsia="Times New Roman" w:hAnsi="Times New Roman" w:cs="Times New Roman"/>
                <w:lang w:eastAsia="ru-RU"/>
              </w:rPr>
              <w:t>директор Департамента культуры, спорта, туризма и национальной политики Правительства Российской Федерации</w:t>
            </w:r>
          </w:p>
        </w:tc>
      </w:tr>
      <w:tr w:rsidR="00A12596" w:rsidRPr="00151C3E" w:rsidTr="00A12596">
        <w:tc>
          <w:tcPr>
            <w:tcW w:w="4888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600" w:type="dxa"/>
            </w:tcMar>
            <w:vAlign w:val="center"/>
            <w:hideMark/>
          </w:tcPr>
          <w:p w:rsidR="00151C3E" w:rsidRPr="00151C3E" w:rsidRDefault="00784BC4" w:rsidP="00151C3E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84BC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28. </w:t>
            </w:r>
            <w:r w:rsidR="00151C3E" w:rsidRPr="00151C3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Эрнст К.Л.</w:t>
            </w:r>
          </w:p>
        </w:tc>
        <w:tc>
          <w:tcPr>
            <w:tcW w:w="2254" w:type="dxa"/>
            <w:gridSpan w:val="2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:rsidR="00151C3E" w:rsidRPr="00151C3E" w:rsidRDefault="00151C3E" w:rsidP="00151C3E">
            <w:pPr>
              <w:spacing w:line="240" w:lineRule="atLeast"/>
              <w:contextualSpacing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51C3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922" w:type="dxa"/>
            <w:gridSpan w:val="2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:rsidR="00151C3E" w:rsidRPr="00151C3E" w:rsidRDefault="00151C3E" w:rsidP="00151C3E">
            <w:pPr>
              <w:spacing w:line="240" w:lineRule="atLeast"/>
              <w:contextualSpacing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51C3E">
              <w:rPr>
                <w:rFonts w:ascii="Times New Roman" w:eastAsia="Times New Roman" w:hAnsi="Times New Roman" w:cs="Times New Roman"/>
                <w:lang w:eastAsia="ru-RU"/>
              </w:rPr>
              <w:t xml:space="preserve">генеральный директор акционерного общества </w:t>
            </w:r>
            <w:r w:rsidRPr="00151C3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"Первый канал" (по согласованию) </w:t>
            </w:r>
          </w:p>
        </w:tc>
      </w:tr>
      <w:tr w:rsidR="00A12596" w:rsidRPr="00151C3E" w:rsidTr="00A12596">
        <w:tc>
          <w:tcPr>
            <w:tcW w:w="4888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600" w:type="dxa"/>
            </w:tcMar>
            <w:vAlign w:val="center"/>
            <w:hideMark/>
          </w:tcPr>
          <w:p w:rsidR="00151C3E" w:rsidRPr="00151C3E" w:rsidRDefault="00784BC4" w:rsidP="00151C3E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84BC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 xml:space="preserve">29. </w:t>
            </w:r>
            <w:r w:rsidR="00151C3E" w:rsidRPr="00151C3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Ямпольская Е.А.</w:t>
            </w:r>
          </w:p>
        </w:tc>
        <w:tc>
          <w:tcPr>
            <w:tcW w:w="2254" w:type="dxa"/>
            <w:gridSpan w:val="2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:rsidR="00151C3E" w:rsidRPr="00151C3E" w:rsidRDefault="00151C3E" w:rsidP="00151C3E">
            <w:pPr>
              <w:spacing w:line="240" w:lineRule="atLeast"/>
              <w:contextualSpacing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51C3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922" w:type="dxa"/>
            <w:gridSpan w:val="2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:rsidR="00151C3E" w:rsidRPr="00151C3E" w:rsidRDefault="00151C3E" w:rsidP="00151C3E">
            <w:pPr>
              <w:spacing w:line="240" w:lineRule="atLeast"/>
              <w:contextualSpacing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51C3E">
              <w:rPr>
                <w:rFonts w:ascii="Times New Roman" w:eastAsia="Times New Roman" w:hAnsi="Times New Roman" w:cs="Times New Roman"/>
                <w:lang w:eastAsia="ru-RU"/>
              </w:rPr>
              <w:t>советник Президента Российской Федерации (по согласованию) </w:t>
            </w:r>
          </w:p>
        </w:tc>
      </w:tr>
    </w:tbl>
    <w:p w:rsidR="00151C3E" w:rsidRPr="00151C3E" w:rsidRDefault="00151C3E" w:rsidP="00151C3E">
      <w:pPr>
        <w:shd w:val="clear" w:color="auto" w:fill="FDFDFD"/>
        <w:spacing w:line="240" w:lineRule="atLeast"/>
        <w:contextualSpacing/>
        <w:textAlignment w:val="baseline"/>
        <w:rPr>
          <w:rFonts w:ascii="Times New Roman" w:eastAsia="Times New Roman" w:hAnsi="Times New Roman" w:cs="Times New Roman"/>
          <w:color w:val="111111"/>
          <w:sz w:val="33"/>
          <w:szCs w:val="33"/>
          <w:lang w:eastAsia="ru-RU"/>
        </w:rPr>
      </w:pPr>
      <w:r w:rsidRPr="00151C3E">
        <w:rPr>
          <w:rFonts w:ascii="Times New Roman" w:eastAsia="Times New Roman" w:hAnsi="Times New Roman" w:cs="Times New Roman"/>
          <w:color w:val="111111"/>
          <w:sz w:val="33"/>
          <w:szCs w:val="33"/>
          <w:lang w:eastAsia="ru-RU"/>
        </w:rPr>
        <w:t> </w:t>
      </w:r>
    </w:p>
    <w:p w:rsidR="00151C3E" w:rsidRPr="00151C3E" w:rsidRDefault="00151C3E" w:rsidP="00151C3E">
      <w:pPr>
        <w:shd w:val="clear" w:color="auto" w:fill="FDFDFD"/>
        <w:spacing w:line="240" w:lineRule="atLeast"/>
        <w:contextualSpacing/>
        <w:textAlignment w:val="baseline"/>
        <w:rPr>
          <w:rFonts w:ascii="Times New Roman" w:eastAsia="Times New Roman" w:hAnsi="Times New Roman" w:cs="Times New Roman"/>
          <w:color w:val="111111"/>
          <w:sz w:val="33"/>
          <w:szCs w:val="33"/>
          <w:lang w:eastAsia="ru-RU"/>
        </w:rPr>
      </w:pPr>
      <w:r w:rsidRPr="00151C3E">
        <w:rPr>
          <w:rFonts w:ascii="Times New Roman" w:eastAsia="Times New Roman" w:hAnsi="Times New Roman" w:cs="Times New Roman"/>
          <w:color w:val="111111"/>
          <w:sz w:val="33"/>
          <w:szCs w:val="33"/>
          <w:lang w:eastAsia="ru-RU"/>
        </w:rPr>
        <w:t> </w:t>
      </w:r>
    </w:p>
    <w:p w:rsidR="00151C3E" w:rsidRPr="00151C3E" w:rsidRDefault="00151C3E" w:rsidP="00151C3E">
      <w:pPr>
        <w:shd w:val="clear" w:color="auto" w:fill="FDFDFD"/>
        <w:spacing w:line="240" w:lineRule="atLeast"/>
        <w:contextualSpacing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111111"/>
          <w:lang w:eastAsia="ru-RU"/>
        </w:rPr>
      </w:pPr>
      <w:r w:rsidRPr="00151C3E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___________</w:t>
      </w:r>
    </w:p>
    <w:p w:rsidR="00151C3E" w:rsidRPr="00151C3E" w:rsidRDefault="00151C3E" w:rsidP="00151C3E">
      <w:pPr>
        <w:shd w:val="clear" w:color="auto" w:fill="FDFDFD"/>
        <w:spacing w:line="240" w:lineRule="atLeast"/>
        <w:contextualSpacing/>
        <w:textAlignment w:val="baseline"/>
        <w:rPr>
          <w:rFonts w:ascii="Times New Roman" w:eastAsia="Times New Roman" w:hAnsi="Times New Roman" w:cs="Times New Roman"/>
          <w:color w:val="111111"/>
          <w:sz w:val="33"/>
          <w:szCs w:val="33"/>
          <w:lang w:eastAsia="ru-RU"/>
        </w:rPr>
      </w:pPr>
      <w:r w:rsidRPr="00151C3E">
        <w:rPr>
          <w:rFonts w:ascii="Times New Roman" w:eastAsia="Times New Roman" w:hAnsi="Times New Roman" w:cs="Times New Roman"/>
          <w:color w:val="111111"/>
          <w:sz w:val="33"/>
          <w:szCs w:val="33"/>
          <w:lang w:eastAsia="ru-RU"/>
        </w:rPr>
        <w:t> </w:t>
      </w:r>
    </w:p>
    <w:p w:rsidR="00B33381" w:rsidRPr="00151C3E" w:rsidRDefault="00B33381" w:rsidP="00151C3E">
      <w:pPr>
        <w:spacing w:line="240" w:lineRule="atLeast"/>
        <w:contextualSpacing/>
        <w:rPr>
          <w:rFonts w:ascii="Times New Roman" w:hAnsi="Times New Roman" w:cs="Times New Roman"/>
        </w:rPr>
      </w:pPr>
    </w:p>
    <w:sectPr w:rsidR="00B33381" w:rsidRPr="00151C3E" w:rsidSect="00AB3320">
      <w:pgSz w:w="11906" w:h="16838"/>
      <w:pgMar w:top="1064" w:right="850" w:bottom="1134" w:left="99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C3E"/>
    <w:rsid w:val="00151C3E"/>
    <w:rsid w:val="00305251"/>
    <w:rsid w:val="00784BC4"/>
    <w:rsid w:val="008B14B2"/>
    <w:rsid w:val="00A12596"/>
    <w:rsid w:val="00AB3320"/>
    <w:rsid w:val="00B33381"/>
    <w:rsid w:val="00F41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56C2004"/>
  <w15:chartTrackingRefBased/>
  <w15:docId w15:val="{13F6B7AA-5123-414E-98A5-0439E4122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51C3E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151C3E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51C3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51C3E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readerarticledatelinedate">
    <w:name w:val="reader_article_dateline__date"/>
    <w:basedOn w:val="a0"/>
    <w:rsid w:val="00151C3E"/>
  </w:style>
  <w:style w:type="paragraph" w:styleId="a3">
    <w:name w:val="Normal (Web)"/>
    <w:basedOn w:val="a"/>
    <w:uiPriority w:val="99"/>
    <w:semiHidden/>
    <w:unhideWhenUsed/>
    <w:rsid w:val="00151C3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apple-converted-space">
    <w:name w:val="apple-converted-space"/>
    <w:basedOn w:val="a0"/>
    <w:rsid w:val="00151C3E"/>
  </w:style>
  <w:style w:type="paragraph" w:styleId="a4">
    <w:name w:val="List Paragraph"/>
    <w:basedOn w:val="a"/>
    <w:uiPriority w:val="34"/>
    <w:qFormat/>
    <w:rsid w:val="00151C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261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963995">
          <w:marLeft w:val="0"/>
          <w:marRight w:val="0"/>
          <w:marTop w:val="0"/>
          <w:marBottom w:val="0"/>
          <w:divBdr>
            <w:top w:val="single" w:sz="6" w:space="0" w:color="DCDCDC"/>
            <w:left w:val="single" w:sz="2" w:space="0" w:color="DCDCDC"/>
            <w:bottom w:val="single" w:sz="6" w:space="0" w:color="DCDCDC"/>
            <w:right w:val="single" w:sz="2" w:space="0" w:color="DCDCDC"/>
          </w:divBdr>
        </w:div>
        <w:div w:id="195737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18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7</Pages>
  <Words>729</Words>
  <Characters>4614</Characters>
  <Application>Microsoft Office Word</Application>
  <DocSecurity>0</DocSecurity>
  <Lines>124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2024-11-19T12:43:00Z</dcterms:created>
  <dcterms:modified xsi:type="dcterms:W3CDTF">2024-11-19T14:41:00Z</dcterms:modified>
</cp:coreProperties>
</file>